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03389" w14:textId="77777777" w:rsidR="008479FD" w:rsidRPr="00CA05C9" w:rsidRDefault="00CA05C9" w:rsidP="008479FD">
      <w:pPr>
        <w:spacing w:before="100" w:beforeAutospacing="1" w:after="100" w:afterAutospacing="1" w:line="240" w:lineRule="auto"/>
        <w:rPr>
          <w:rFonts w:ascii="Times New Roman" w:eastAsia="Times New Roman" w:hAnsi="Times New Roman" w:cs="Times New Roman"/>
          <w:b/>
          <w:sz w:val="24"/>
          <w:szCs w:val="24"/>
          <w:lang w:eastAsia="pl-PL"/>
        </w:rPr>
      </w:pPr>
      <w:r w:rsidRPr="00CA05C9">
        <w:rPr>
          <w:rFonts w:ascii="Times New Roman" w:eastAsia="Times New Roman" w:hAnsi="Times New Roman" w:cs="Times New Roman"/>
          <w:b/>
          <w:sz w:val="24"/>
          <w:szCs w:val="24"/>
          <w:lang w:eastAsia="pl-PL"/>
        </w:rPr>
        <w:t xml:space="preserve">DODATKOWY ZASÓB </w:t>
      </w:r>
      <w:r w:rsidR="004215CC" w:rsidRPr="00CA05C9">
        <w:rPr>
          <w:rFonts w:ascii="Times New Roman" w:eastAsia="Times New Roman" w:hAnsi="Times New Roman" w:cs="Times New Roman"/>
          <w:b/>
          <w:sz w:val="24"/>
          <w:szCs w:val="24"/>
          <w:lang w:eastAsia="pl-PL"/>
        </w:rPr>
        <w:t xml:space="preserve">1 </w:t>
      </w:r>
    </w:p>
    <w:p w14:paraId="3A65D4AE" w14:textId="77777777" w:rsidR="008479FD" w:rsidRPr="00CA05C9" w:rsidRDefault="008479FD" w:rsidP="004215CC">
      <w:pPr>
        <w:spacing w:before="100" w:beforeAutospacing="1" w:after="100" w:afterAutospacing="1" w:line="240" w:lineRule="auto"/>
        <w:rPr>
          <w:rFonts w:ascii="Times New Roman" w:eastAsia="Times New Roman" w:hAnsi="Times New Roman" w:cs="Times New Roman"/>
          <w:b/>
          <w:bCs/>
          <w:sz w:val="36"/>
          <w:szCs w:val="36"/>
          <w:lang w:eastAsia="pl-PL"/>
        </w:rPr>
      </w:pPr>
      <w:r w:rsidRPr="00CA05C9">
        <w:rPr>
          <w:rFonts w:ascii="Times New Roman" w:eastAsia="Times New Roman" w:hAnsi="Times New Roman" w:cs="Times New Roman"/>
          <w:sz w:val="24"/>
          <w:szCs w:val="24"/>
          <w:lang w:eastAsia="pl-PL"/>
        </w:rPr>
        <w:t> </w:t>
      </w:r>
      <w:bookmarkStart w:id="0" w:name="listening"/>
      <w:bookmarkEnd w:id="0"/>
      <w:r w:rsidR="00CA05C9" w:rsidRPr="00CA05C9">
        <w:rPr>
          <w:rFonts w:ascii="Times New Roman" w:eastAsia="Times New Roman" w:hAnsi="Times New Roman" w:cs="Times New Roman"/>
          <w:b/>
          <w:bCs/>
          <w:sz w:val="36"/>
          <w:szCs w:val="36"/>
          <w:lang w:eastAsia="pl-PL"/>
        </w:rPr>
        <w:t>3 gry i ćwiczenia z aktywnym słuchaniem w miejscu pracy</w:t>
      </w:r>
    </w:p>
    <w:p w14:paraId="6F9CDCBE" w14:textId="77777777" w:rsidR="00CA05C9" w:rsidRPr="00CA05C9" w:rsidRDefault="00CA05C9" w:rsidP="00CA05C9">
      <w:pPr>
        <w:spacing w:before="100" w:beforeAutospacing="1" w:after="100" w:afterAutospacing="1" w:line="240" w:lineRule="auto"/>
        <w:rPr>
          <w:rFonts w:ascii="Times New Roman" w:eastAsia="Times New Roman" w:hAnsi="Times New Roman" w:cs="Times New Roman"/>
          <w:sz w:val="24"/>
          <w:szCs w:val="24"/>
          <w:lang w:eastAsia="pl-PL"/>
        </w:rPr>
      </w:pPr>
      <w:r w:rsidRPr="00CA05C9">
        <w:rPr>
          <w:rFonts w:ascii="Times New Roman" w:eastAsia="Times New Roman" w:hAnsi="Times New Roman" w:cs="Times New Roman"/>
          <w:sz w:val="24"/>
          <w:szCs w:val="24"/>
          <w:lang w:eastAsia="pl-PL"/>
        </w:rPr>
        <w:t>Poprzez aktywne słuchanie możemy lepiej zrozumieć perspektywy innych ludzi (</w:t>
      </w:r>
      <w:proofErr w:type="spellStart"/>
      <w:r w:rsidRPr="00CA05C9">
        <w:rPr>
          <w:rFonts w:ascii="Times New Roman" w:eastAsia="Times New Roman" w:hAnsi="Times New Roman" w:cs="Times New Roman"/>
          <w:sz w:val="24"/>
          <w:szCs w:val="24"/>
          <w:lang w:eastAsia="pl-PL"/>
        </w:rPr>
        <w:t>Drollinger</w:t>
      </w:r>
      <w:proofErr w:type="spellEnd"/>
      <w:r w:rsidRPr="00CA05C9">
        <w:rPr>
          <w:rFonts w:ascii="Times New Roman" w:eastAsia="Times New Roman" w:hAnsi="Times New Roman" w:cs="Times New Roman"/>
          <w:sz w:val="24"/>
          <w:szCs w:val="24"/>
          <w:lang w:eastAsia="pl-PL"/>
        </w:rPr>
        <w:t xml:space="preserve"> i in., 2006). Ćwiczenie go podczas naszych interakcji z innymi pozwala nam zweryfikować ich uczucia i potencjalnie uniknąć stresu wynikającego z nieporozumień.</w:t>
      </w:r>
    </w:p>
    <w:p w14:paraId="6FCD5470" w14:textId="77777777" w:rsidR="00CA05C9" w:rsidRPr="00CA05C9" w:rsidRDefault="00CA05C9" w:rsidP="00CA05C9">
      <w:pPr>
        <w:spacing w:before="100" w:beforeAutospacing="1" w:after="100" w:afterAutospacing="1" w:line="240" w:lineRule="auto"/>
        <w:rPr>
          <w:rFonts w:ascii="Times New Roman" w:eastAsia="Times New Roman" w:hAnsi="Times New Roman" w:cs="Times New Roman"/>
          <w:sz w:val="24"/>
          <w:szCs w:val="24"/>
          <w:lang w:eastAsia="pl-PL"/>
        </w:rPr>
      </w:pPr>
      <w:r w:rsidRPr="00CA05C9">
        <w:rPr>
          <w:rFonts w:ascii="Times New Roman" w:eastAsia="Times New Roman" w:hAnsi="Times New Roman" w:cs="Times New Roman"/>
          <w:sz w:val="24"/>
          <w:szCs w:val="24"/>
          <w:lang w:eastAsia="pl-PL"/>
        </w:rPr>
        <w:t xml:space="preserve">Ćwiczenia, które zwiększają nasze umiejętności aktywnego słuchania, pomagają nam lepiej angażować się poprzez empatię, mowę ciała i brak osądu, gdy jest to wymagane (Rogers i </w:t>
      </w:r>
      <w:proofErr w:type="spellStart"/>
      <w:r w:rsidRPr="00CA05C9">
        <w:rPr>
          <w:rFonts w:ascii="Times New Roman" w:eastAsia="Times New Roman" w:hAnsi="Times New Roman" w:cs="Times New Roman"/>
          <w:sz w:val="24"/>
          <w:szCs w:val="24"/>
          <w:lang w:eastAsia="pl-PL"/>
        </w:rPr>
        <w:t>Farson</w:t>
      </w:r>
      <w:proofErr w:type="spellEnd"/>
      <w:r w:rsidRPr="00CA05C9">
        <w:rPr>
          <w:rFonts w:ascii="Times New Roman" w:eastAsia="Times New Roman" w:hAnsi="Times New Roman" w:cs="Times New Roman"/>
          <w:sz w:val="24"/>
          <w:szCs w:val="24"/>
          <w:lang w:eastAsia="pl-PL"/>
        </w:rPr>
        <w:t>, 1957).</w:t>
      </w:r>
    </w:p>
    <w:p w14:paraId="332D50CA" w14:textId="77777777" w:rsidR="008479FD" w:rsidRPr="00CA05C9" w:rsidRDefault="00CA05C9" w:rsidP="00CA05C9">
      <w:pPr>
        <w:spacing w:before="100" w:beforeAutospacing="1" w:after="100" w:afterAutospacing="1" w:line="240" w:lineRule="auto"/>
        <w:rPr>
          <w:rFonts w:ascii="Times New Roman" w:eastAsia="Times New Roman" w:hAnsi="Times New Roman" w:cs="Times New Roman"/>
          <w:sz w:val="24"/>
          <w:szCs w:val="24"/>
          <w:lang w:eastAsia="pl-PL"/>
        </w:rPr>
      </w:pPr>
      <w:r w:rsidRPr="00CA05C9">
        <w:rPr>
          <w:rFonts w:ascii="Times New Roman" w:eastAsia="Times New Roman" w:hAnsi="Times New Roman" w:cs="Times New Roman"/>
          <w:sz w:val="24"/>
          <w:szCs w:val="24"/>
          <w:lang w:eastAsia="pl-PL"/>
        </w:rPr>
        <w:t xml:space="preserve">Na koniec gry z aktywnym słuchaniem mogą pozytywnie wpłynąć na nasze relacje, zachęcając nas do ćwiczenia określonych technik, które z kolei znajdują wsparcie w literaturze empirycznej </w:t>
      </w:r>
      <w:r w:rsidR="008479FD" w:rsidRPr="00CA05C9">
        <w:rPr>
          <w:rFonts w:ascii="Times New Roman" w:eastAsia="Times New Roman" w:hAnsi="Times New Roman" w:cs="Times New Roman"/>
          <w:sz w:val="24"/>
          <w:szCs w:val="24"/>
          <w:lang w:eastAsia="pl-PL"/>
        </w:rPr>
        <w:t>(</w:t>
      </w:r>
      <w:proofErr w:type="spellStart"/>
      <w:r w:rsidR="008479FD" w:rsidRPr="00CA05C9">
        <w:rPr>
          <w:rFonts w:ascii="Times New Roman" w:eastAsia="Times New Roman" w:hAnsi="Times New Roman" w:cs="Times New Roman"/>
          <w:sz w:val="24"/>
          <w:szCs w:val="24"/>
          <w:lang w:eastAsia="pl-PL"/>
        </w:rPr>
        <w:t>Weger</w:t>
      </w:r>
      <w:proofErr w:type="spellEnd"/>
      <w:r w:rsidR="008479FD" w:rsidRPr="00CA05C9">
        <w:rPr>
          <w:rFonts w:ascii="Times New Roman" w:eastAsia="Times New Roman" w:hAnsi="Times New Roman" w:cs="Times New Roman"/>
          <w:sz w:val="24"/>
          <w:szCs w:val="24"/>
          <w:lang w:eastAsia="pl-PL"/>
        </w:rPr>
        <w:t xml:space="preserve"> et al., 2014).</w:t>
      </w:r>
    </w:p>
    <w:p w14:paraId="6C8111D9" w14:textId="77777777" w:rsidR="008479FD" w:rsidRPr="00CA05C9" w:rsidRDefault="008479FD" w:rsidP="008479FD">
      <w:pPr>
        <w:spacing w:before="100" w:beforeAutospacing="1" w:after="100" w:afterAutospacing="1" w:line="240" w:lineRule="auto"/>
        <w:rPr>
          <w:rFonts w:ascii="Times New Roman" w:eastAsia="Times New Roman" w:hAnsi="Times New Roman" w:cs="Times New Roman"/>
          <w:sz w:val="24"/>
          <w:szCs w:val="24"/>
          <w:lang w:eastAsia="pl-PL"/>
        </w:rPr>
      </w:pPr>
      <w:r w:rsidRPr="00CA05C9">
        <w:rPr>
          <w:rFonts w:ascii="Times New Roman" w:eastAsia="Times New Roman" w:hAnsi="Times New Roman" w:cs="Times New Roman"/>
          <w:sz w:val="24"/>
          <w:szCs w:val="24"/>
          <w:lang w:eastAsia="pl-PL"/>
        </w:rPr>
        <w:t> </w:t>
      </w:r>
    </w:p>
    <w:p w14:paraId="2E96A213" w14:textId="77777777" w:rsidR="00CA05C9" w:rsidRPr="00CA05C9" w:rsidRDefault="00CA05C9" w:rsidP="00CA05C9">
      <w:pPr>
        <w:spacing w:before="100" w:beforeAutospacing="1" w:after="100" w:afterAutospacing="1" w:line="240" w:lineRule="auto"/>
        <w:rPr>
          <w:rFonts w:ascii="Times New Roman" w:eastAsia="Times New Roman" w:hAnsi="Times New Roman" w:cs="Times New Roman"/>
          <w:b/>
          <w:bCs/>
          <w:sz w:val="27"/>
          <w:szCs w:val="27"/>
          <w:lang w:eastAsia="pl-PL"/>
        </w:rPr>
      </w:pPr>
      <w:r w:rsidRPr="00CA05C9">
        <w:rPr>
          <w:rFonts w:ascii="Times New Roman" w:eastAsia="Times New Roman" w:hAnsi="Times New Roman" w:cs="Times New Roman"/>
          <w:b/>
          <w:bCs/>
          <w:sz w:val="27"/>
          <w:szCs w:val="27"/>
          <w:lang w:eastAsia="pl-PL"/>
        </w:rPr>
        <w:t>1. Koła koncentryczne</w:t>
      </w:r>
    </w:p>
    <w:p w14:paraId="63D490A3" w14:textId="77777777" w:rsidR="00CA05C9" w:rsidRPr="00CA05C9" w:rsidRDefault="00CA05C9" w:rsidP="00CA05C9">
      <w:pPr>
        <w:spacing w:before="100" w:beforeAutospacing="1" w:after="100" w:afterAutospacing="1" w:line="240" w:lineRule="auto"/>
        <w:rPr>
          <w:rFonts w:ascii="Times New Roman" w:eastAsia="Times New Roman" w:hAnsi="Times New Roman" w:cs="Times New Roman"/>
          <w:bCs/>
          <w:sz w:val="27"/>
          <w:szCs w:val="27"/>
          <w:lang w:eastAsia="pl-PL"/>
        </w:rPr>
      </w:pPr>
      <w:r w:rsidRPr="00CA05C9">
        <w:rPr>
          <w:rFonts w:ascii="Times New Roman" w:eastAsia="Times New Roman" w:hAnsi="Times New Roman" w:cs="Times New Roman"/>
          <w:bCs/>
          <w:sz w:val="27"/>
          <w:szCs w:val="27"/>
          <w:lang w:eastAsia="pl-PL"/>
        </w:rPr>
        <w:t>To ćwiczenie w dużej grupie działa najlepiej, gdy masz już temat do dyskusji. Jest ono często stosowane podczas integracyjnych sesji strategicznych, gdzie cenne są różnorodne opinie, ale wielkość zespołu może utrudniać, a nie ułatwiać dobrą komunikację. W tym ćwiczeniu każdy ma ulotkę podsumowującą cele dyskusji.</w:t>
      </w:r>
    </w:p>
    <w:p w14:paraId="6CBD9FF8" w14:textId="77777777" w:rsidR="00CA05C9" w:rsidRPr="00CA05C9" w:rsidRDefault="00CA05C9" w:rsidP="00CA05C9">
      <w:pPr>
        <w:spacing w:before="100" w:beforeAutospacing="1" w:after="100" w:afterAutospacing="1" w:line="240" w:lineRule="auto"/>
        <w:rPr>
          <w:rFonts w:ascii="Times New Roman" w:eastAsia="Times New Roman" w:hAnsi="Times New Roman" w:cs="Times New Roman"/>
          <w:bCs/>
          <w:sz w:val="27"/>
          <w:szCs w:val="27"/>
          <w:lang w:eastAsia="pl-PL"/>
        </w:rPr>
      </w:pPr>
      <w:r w:rsidRPr="00CA05C9">
        <w:rPr>
          <w:rFonts w:ascii="Times New Roman" w:eastAsia="Times New Roman" w:hAnsi="Times New Roman" w:cs="Times New Roman"/>
          <w:bCs/>
          <w:sz w:val="27"/>
          <w:szCs w:val="27"/>
          <w:lang w:eastAsia="pl-PL"/>
        </w:rPr>
        <w:t>Ustawiono dwa kółka krzeseł, jedno wewnątrz drugiego. Uczestnicy, którzy siedzą pośrodku, są „mówcami”, podczas gdy ci z zewnętrznego pierścienia są „obserwatorami”; role te powinny zostać przydzielone przed ćwiczeniem. Uzbrojeni w swoje materiały mówcy zaczynają zajmować się tematem. Wykorzystują cele jako wskazówki do rozmowy, a obserwatorzy słuchają uważnie i robią notatki.</w:t>
      </w:r>
    </w:p>
    <w:p w14:paraId="41AED65E" w14:textId="77777777" w:rsidR="00CA05C9" w:rsidRDefault="00CA05C9" w:rsidP="00CA05C9">
      <w:pPr>
        <w:spacing w:before="100" w:beforeAutospacing="1" w:after="100" w:afterAutospacing="1" w:line="240" w:lineRule="auto"/>
        <w:rPr>
          <w:rFonts w:ascii="Times New Roman" w:eastAsia="Times New Roman" w:hAnsi="Times New Roman" w:cs="Times New Roman"/>
          <w:b/>
          <w:bCs/>
          <w:sz w:val="27"/>
          <w:szCs w:val="27"/>
          <w:lang w:eastAsia="pl-PL"/>
        </w:rPr>
      </w:pPr>
      <w:r w:rsidRPr="00CA05C9">
        <w:rPr>
          <w:rFonts w:ascii="Times New Roman" w:eastAsia="Times New Roman" w:hAnsi="Times New Roman" w:cs="Times New Roman"/>
          <w:bCs/>
          <w:sz w:val="27"/>
          <w:szCs w:val="27"/>
          <w:lang w:eastAsia="pl-PL"/>
        </w:rPr>
        <w:t>Po piętnastu minutach dyskusji obserwatorzy i mówcy zmieniają kręgi - ci, którzy wcześniej słuchali, siedzą teraz w wewnętrznym kręgu na piętnastominutową rozmowę. Może ona być na wybrany z góry temat lub na inny, ale ćwiczenie musi zakończyć się podsumowaniem.</w:t>
      </w:r>
    </w:p>
    <w:p w14:paraId="6B62B5ED" w14:textId="77777777" w:rsidR="00CA05C9" w:rsidRPr="00CA05C9" w:rsidRDefault="00CA05C9" w:rsidP="00CA05C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A05C9">
        <w:rPr>
          <w:rFonts w:ascii="Times New Roman" w:eastAsia="Times New Roman" w:hAnsi="Times New Roman" w:cs="Times New Roman"/>
          <w:sz w:val="24"/>
          <w:szCs w:val="24"/>
          <w:lang w:eastAsia="pl-PL"/>
        </w:rPr>
        <w:t>Podczas tego podsumowania wspólnie zastanawiają się nad samym doświadczeniem:</w:t>
      </w:r>
    </w:p>
    <w:p w14:paraId="44EA46E0" w14:textId="77777777" w:rsidR="00CA05C9" w:rsidRPr="00CA05C9" w:rsidRDefault="00CA05C9" w:rsidP="00CA05C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A05C9">
        <w:rPr>
          <w:rFonts w:ascii="Times New Roman" w:eastAsia="Times New Roman" w:hAnsi="Times New Roman" w:cs="Times New Roman"/>
          <w:sz w:val="24"/>
          <w:szCs w:val="24"/>
          <w:lang w:eastAsia="pl-PL"/>
        </w:rPr>
        <w:t>• Jakie jest bycie obserwatorem w porównaniu do bycia słuchaczem?</w:t>
      </w:r>
    </w:p>
    <w:p w14:paraId="6AADC9ED" w14:textId="77777777" w:rsidR="00CA05C9" w:rsidRPr="00CA05C9" w:rsidRDefault="00CA05C9" w:rsidP="00CA05C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A05C9">
        <w:rPr>
          <w:rFonts w:ascii="Times New Roman" w:eastAsia="Times New Roman" w:hAnsi="Times New Roman" w:cs="Times New Roman"/>
          <w:sz w:val="24"/>
          <w:szCs w:val="24"/>
          <w:lang w:eastAsia="pl-PL"/>
        </w:rPr>
        <w:t>• Co czułeś, kiedy obserwowałeś z zewnętrznego kręgu, słuchając, ale nie wnosząc wkładu? W jaki sposób wpłynęło to na Twoją naukę, a nie na Twoje własne zaangażowanie?</w:t>
      </w:r>
    </w:p>
    <w:p w14:paraId="28287F09" w14:textId="77777777" w:rsidR="008479FD" w:rsidRPr="008479FD" w:rsidRDefault="00CA05C9" w:rsidP="00CA05C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A05C9">
        <w:rPr>
          <w:rFonts w:ascii="Times New Roman" w:eastAsia="Times New Roman" w:hAnsi="Times New Roman" w:cs="Times New Roman"/>
          <w:sz w:val="24"/>
          <w:szCs w:val="24"/>
          <w:lang w:eastAsia="pl-PL"/>
        </w:rPr>
        <w:t xml:space="preserve">• W jaki sposób bycie obserwatorem wpłynęło na Twoje perspektywy mówców? </w:t>
      </w:r>
      <w:r w:rsidRPr="00CA05C9">
        <w:rPr>
          <w:rFonts w:ascii="Times New Roman" w:eastAsia="Times New Roman" w:hAnsi="Times New Roman" w:cs="Times New Roman"/>
          <w:sz w:val="24"/>
          <w:szCs w:val="24"/>
          <w:lang w:val="en-GB" w:eastAsia="pl-PL"/>
        </w:rPr>
        <w:t xml:space="preserve">Co z ich </w:t>
      </w:r>
      <w:proofErr w:type="spellStart"/>
      <w:r w:rsidRPr="00CA05C9">
        <w:rPr>
          <w:rFonts w:ascii="Times New Roman" w:eastAsia="Times New Roman" w:hAnsi="Times New Roman" w:cs="Times New Roman"/>
          <w:sz w:val="24"/>
          <w:szCs w:val="24"/>
          <w:lang w:val="en-GB" w:eastAsia="pl-PL"/>
        </w:rPr>
        <w:t>dynamiką</w:t>
      </w:r>
      <w:proofErr w:type="spellEnd"/>
      <w:r w:rsidRPr="00CA05C9">
        <w:rPr>
          <w:rFonts w:ascii="Times New Roman" w:eastAsia="Times New Roman" w:hAnsi="Times New Roman" w:cs="Times New Roman"/>
          <w:sz w:val="24"/>
          <w:szCs w:val="24"/>
          <w:lang w:val="en-GB" w:eastAsia="pl-PL"/>
        </w:rPr>
        <w:t>?</w:t>
      </w:r>
    </w:p>
    <w:p w14:paraId="349E525D" w14:textId="77777777" w:rsidR="008479FD" w:rsidRPr="00CA05C9" w:rsidRDefault="00CA05C9" w:rsidP="008479FD">
      <w:pPr>
        <w:spacing w:before="100" w:beforeAutospacing="1" w:after="100" w:afterAutospacing="1" w:line="240" w:lineRule="auto"/>
        <w:rPr>
          <w:rFonts w:ascii="Times New Roman" w:eastAsia="Times New Roman" w:hAnsi="Times New Roman" w:cs="Times New Roman"/>
          <w:sz w:val="24"/>
          <w:szCs w:val="24"/>
          <w:lang w:eastAsia="pl-PL"/>
        </w:rPr>
      </w:pPr>
      <w:r w:rsidRPr="00CA05C9">
        <w:rPr>
          <w:rFonts w:ascii="Times New Roman" w:eastAsia="Times New Roman" w:hAnsi="Times New Roman" w:cs="Times New Roman"/>
          <w:sz w:val="24"/>
          <w:szCs w:val="24"/>
          <w:lang w:eastAsia="pl-PL"/>
        </w:rPr>
        <w:t>To ćwiczenie komunikacji w czasie burzy mózgów jest oparte na technice coachingu zespołowego autorstwa</w:t>
      </w:r>
      <w:r>
        <w:rPr>
          <w:rFonts w:ascii="Times New Roman" w:eastAsia="Times New Roman" w:hAnsi="Times New Roman" w:cs="Times New Roman"/>
          <w:sz w:val="24"/>
          <w:szCs w:val="24"/>
          <w:lang w:eastAsia="pl-PL"/>
        </w:rPr>
        <w:t xml:space="preserve"> </w:t>
      </w:r>
      <w:r w:rsidR="008479FD" w:rsidRPr="00CA05C9">
        <w:rPr>
          <w:rFonts w:ascii="Times New Roman" w:eastAsia="Times New Roman" w:hAnsi="Times New Roman" w:cs="Times New Roman"/>
          <w:sz w:val="24"/>
          <w:szCs w:val="24"/>
          <w:lang w:eastAsia="pl-PL"/>
        </w:rPr>
        <w:t xml:space="preserve"> </w:t>
      </w:r>
      <w:hyperlink r:id="rId5" w:tgtFrame="_blank" w:history="1">
        <w:r w:rsidR="008479FD" w:rsidRPr="00CA05C9">
          <w:rPr>
            <w:rFonts w:ascii="Times New Roman" w:eastAsia="Times New Roman" w:hAnsi="Times New Roman" w:cs="Times New Roman"/>
            <w:b/>
            <w:bCs/>
            <w:color w:val="0000FF"/>
            <w:sz w:val="24"/>
            <w:szCs w:val="24"/>
            <w:u w:val="single"/>
            <w:lang w:eastAsia="pl-PL"/>
          </w:rPr>
          <w:t xml:space="preserve">Time To </w:t>
        </w:r>
        <w:proofErr w:type="spellStart"/>
        <w:r w:rsidR="008479FD" w:rsidRPr="00CA05C9">
          <w:rPr>
            <w:rFonts w:ascii="Times New Roman" w:eastAsia="Times New Roman" w:hAnsi="Times New Roman" w:cs="Times New Roman"/>
            <w:b/>
            <w:bCs/>
            <w:color w:val="0000FF"/>
            <w:sz w:val="24"/>
            <w:szCs w:val="24"/>
            <w:u w:val="single"/>
            <w:lang w:eastAsia="pl-PL"/>
          </w:rPr>
          <w:t>Grow</w:t>
        </w:r>
        <w:proofErr w:type="spellEnd"/>
        <w:r w:rsidR="008479FD" w:rsidRPr="00CA05C9">
          <w:rPr>
            <w:rFonts w:ascii="Times New Roman" w:eastAsia="Times New Roman" w:hAnsi="Times New Roman" w:cs="Times New Roman"/>
            <w:b/>
            <w:bCs/>
            <w:color w:val="0000FF"/>
            <w:sz w:val="24"/>
            <w:szCs w:val="24"/>
            <w:u w:val="single"/>
            <w:lang w:eastAsia="pl-PL"/>
          </w:rPr>
          <w:t xml:space="preserve"> Global</w:t>
        </w:r>
      </w:hyperlink>
      <w:r w:rsidR="008479FD" w:rsidRPr="00CA05C9">
        <w:rPr>
          <w:rFonts w:ascii="Times New Roman" w:eastAsia="Times New Roman" w:hAnsi="Times New Roman" w:cs="Times New Roman"/>
          <w:sz w:val="24"/>
          <w:szCs w:val="24"/>
          <w:lang w:eastAsia="pl-PL"/>
        </w:rPr>
        <w:t>.</w:t>
      </w:r>
    </w:p>
    <w:p w14:paraId="38CA8850" w14:textId="77777777" w:rsidR="008479FD" w:rsidRPr="00CA05C9" w:rsidRDefault="008479FD" w:rsidP="008479FD">
      <w:pPr>
        <w:spacing w:before="100" w:beforeAutospacing="1" w:after="100" w:afterAutospacing="1" w:line="240" w:lineRule="auto"/>
        <w:rPr>
          <w:rFonts w:ascii="Times New Roman" w:eastAsia="Times New Roman" w:hAnsi="Times New Roman" w:cs="Times New Roman"/>
          <w:sz w:val="24"/>
          <w:szCs w:val="24"/>
          <w:lang w:eastAsia="pl-PL"/>
        </w:rPr>
      </w:pPr>
      <w:r w:rsidRPr="00CA05C9">
        <w:rPr>
          <w:rFonts w:ascii="Times New Roman" w:eastAsia="Times New Roman" w:hAnsi="Times New Roman" w:cs="Times New Roman"/>
          <w:sz w:val="24"/>
          <w:szCs w:val="24"/>
          <w:lang w:eastAsia="pl-PL"/>
        </w:rPr>
        <w:lastRenderedPageBreak/>
        <w:t> </w:t>
      </w:r>
    </w:p>
    <w:p w14:paraId="4CDC2653" w14:textId="77777777" w:rsidR="00CA05C9" w:rsidRDefault="00CA05C9" w:rsidP="008479FD">
      <w:pPr>
        <w:spacing w:before="100" w:beforeAutospacing="1" w:after="100" w:afterAutospacing="1" w:line="240" w:lineRule="auto"/>
        <w:rPr>
          <w:rFonts w:ascii="Times New Roman" w:eastAsia="Times New Roman" w:hAnsi="Times New Roman" w:cs="Times New Roman"/>
          <w:b/>
          <w:bCs/>
          <w:sz w:val="27"/>
          <w:szCs w:val="27"/>
          <w:lang w:val="en-GB" w:eastAsia="pl-PL"/>
        </w:rPr>
      </w:pPr>
      <w:r w:rsidRPr="00CA05C9">
        <w:rPr>
          <w:rFonts w:ascii="Times New Roman" w:eastAsia="Times New Roman" w:hAnsi="Times New Roman" w:cs="Times New Roman"/>
          <w:b/>
          <w:bCs/>
          <w:sz w:val="27"/>
          <w:szCs w:val="27"/>
          <w:lang w:val="en-GB" w:eastAsia="pl-PL"/>
        </w:rPr>
        <w:t xml:space="preserve">2. 3-minutowe </w:t>
      </w:r>
      <w:proofErr w:type="spellStart"/>
      <w:r w:rsidRPr="00CA05C9">
        <w:rPr>
          <w:rFonts w:ascii="Times New Roman" w:eastAsia="Times New Roman" w:hAnsi="Times New Roman" w:cs="Times New Roman"/>
          <w:b/>
          <w:bCs/>
          <w:sz w:val="27"/>
          <w:szCs w:val="27"/>
          <w:lang w:val="en-GB" w:eastAsia="pl-PL"/>
        </w:rPr>
        <w:t>wakacje</w:t>
      </w:r>
      <w:proofErr w:type="spellEnd"/>
    </w:p>
    <w:p w14:paraId="34B72002" w14:textId="77777777" w:rsidR="00CA05C9" w:rsidRPr="00CA05C9" w:rsidRDefault="00CA05C9" w:rsidP="00CA05C9">
      <w:pPr>
        <w:spacing w:before="100" w:beforeAutospacing="1" w:after="100" w:afterAutospacing="1" w:line="240" w:lineRule="auto"/>
        <w:rPr>
          <w:rFonts w:ascii="Times New Roman" w:eastAsia="Times New Roman" w:hAnsi="Times New Roman" w:cs="Times New Roman"/>
          <w:sz w:val="24"/>
          <w:szCs w:val="24"/>
          <w:lang w:eastAsia="pl-PL"/>
        </w:rPr>
      </w:pPr>
      <w:r w:rsidRPr="00CA05C9">
        <w:rPr>
          <w:rFonts w:ascii="Times New Roman" w:eastAsia="Times New Roman" w:hAnsi="Times New Roman" w:cs="Times New Roman"/>
          <w:sz w:val="24"/>
          <w:szCs w:val="24"/>
          <w:lang w:eastAsia="pl-PL"/>
        </w:rPr>
        <w:t>Oto kolejne ćwiczenie mówcy i słuchacza, które można wykonać parami. W większej grupie uczestników można to zrobić wielokrotnie, gdy gracze łączą się w pary z różnymi partnerami do rozmowy. I oczywiście w każdej parze członkowie zespołu będą na przemian słuchaczami i mówcami.</w:t>
      </w:r>
    </w:p>
    <w:p w14:paraId="7053CF1B" w14:textId="77777777" w:rsidR="00CA05C9" w:rsidRPr="00CA05C9" w:rsidRDefault="00CA05C9" w:rsidP="00CA05C9">
      <w:pPr>
        <w:spacing w:before="100" w:beforeAutospacing="1" w:after="100" w:afterAutospacing="1" w:line="240" w:lineRule="auto"/>
        <w:rPr>
          <w:rFonts w:ascii="Times New Roman" w:eastAsia="Times New Roman" w:hAnsi="Times New Roman" w:cs="Times New Roman"/>
          <w:sz w:val="24"/>
          <w:szCs w:val="24"/>
          <w:lang w:eastAsia="pl-PL"/>
        </w:rPr>
      </w:pPr>
      <w:r w:rsidRPr="00CA05C9">
        <w:rPr>
          <w:rFonts w:ascii="Times New Roman" w:eastAsia="Times New Roman" w:hAnsi="Times New Roman" w:cs="Times New Roman"/>
          <w:sz w:val="24"/>
          <w:szCs w:val="24"/>
          <w:lang w:eastAsia="pl-PL"/>
        </w:rPr>
        <w:t xml:space="preserve">Mówca omawia przez trzy minuty swoje wymarzone wakacje, opisując, co chciałby w nich najbardziej, ale nie określając, gdzie powinny one być. Podczas rozmowy słuchacz zwraca szczególną uwagę na wyraźne i leżące u podstaw szczegóły, używając </w:t>
      </w:r>
      <w:proofErr w:type="gramStart"/>
      <w:r w:rsidRPr="00CA05C9">
        <w:rPr>
          <w:rFonts w:ascii="Times New Roman" w:eastAsia="Times New Roman" w:hAnsi="Times New Roman" w:cs="Times New Roman"/>
          <w:sz w:val="24"/>
          <w:szCs w:val="24"/>
          <w:lang w:eastAsia="pl-PL"/>
        </w:rPr>
        <w:t>tylko  wskazówek</w:t>
      </w:r>
      <w:proofErr w:type="gramEnd"/>
      <w:r w:rsidRPr="00CA05C9">
        <w:rPr>
          <w:rFonts w:ascii="Times New Roman" w:eastAsia="Times New Roman" w:hAnsi="Times New Roman" w:cs="Times New Roman"/>
          <w:sz w:val="24"/>
          <w:szCs w:val="24"/>
          <w:lang w:eastAsia="pl-PL"/>
        </w:rPr>
        <w:t xml:space="preserve"> niewerbalnych aby pokazać, że słucha.</w:t>
      </w:r>
    </w:p>
    <w:p w14:paraId="5A3D2B9A" w14:textId="77777777" w:rsidR="00CA05C9" w:rsidRDefault="00CA05C9" w:rsidP="00CA05C9">
      <w:pPr>
        <w:spacing w:before="100" w:beforeAutospacing="1" w:after="100" w:afterAutospacing="1" w:line="240" w:lineRule="auto"/>
        <w:rPr>
          <w:rFonts w:ascii="Times New Roman" w:eastAsia="Times New Roman" w:hAnsi="Times New Roman" w:cs="Times New Roman"/>
          <w:sz w:val="24"/>
          <w:szCs w:val="24"/>
          <w:lang w:eastAsia="pl-PL"/>
        </w:rPr>
      </w:pPr>
      <w:r w:rsidRPr="00CA05C9">
        <w:rPr>
          <w:rFonts w:ascii="Times New Roman" w:eastAsia="Times New Roman" w:hAnsi="Times New Roman" w:cs="Times New Roman"/>
          <w:sz w:val="24"/>
          <w:szCs w:val="24"/>
          <w:lang w:eastAsia="pl-PL"/>
        </w:rPr>
        <w:t xml:space="preserve">Po 3-minutowych wakacjach słuchacz podsumowuje kluczowe punkty wymarzonego urlopu swojego partnera - jako wakacyjną ofertę sprzedaży. Po tym, jak „rozstawi” idealne miejsce na wakacje w ciągu kilku minut, para dyskutuje, jak dokładnie słuchacz </w:t>
      </w:r>
      <w:r w:rsidR="00115164">
        <w:rPr>
          <w:rFonts w:ascii="Times New Roman" w:eastAsia="Times New Roman" w:hAnsi="Times New Roman" w:cs="Times New Roman"/>
          <w:sz w:val="24"/>
          <w:szCs w:val="24"/>
          <w:lang w:eastAsia="pl-PL"/>
        </w:rPr>
        <w:t>z</w:t>
      </w:r>
      <w:r w:rsidRPr="00CA05C9">
        <w:rPr>
          <w:rFonts w:ascii="Times New Roman" w:eastAsia="Times New Roman" w:hAnsi="Times New Roman" w:cs="Times New Roman"/>
          <w:sz w:val="24"/>
          <w:szCs w:val="24"/>
          <w:lang w:eastAsia="pl-PL"/>
        </w:rPr>
        <w:t>rozumiał mówcę.</w:t>
      </w:r>
    </w:p>
    <w:p w14:paraId="77BEA941" w14:textId="77777777" w:rsidR="008479FD" w:rsidRPr="00115164" w:rsidRDefault="00115164" w:rsidP="00CA05C9">
      <w:pPr>
        <w:spacing w:before="100" w:beforeAutospacing="1" w:after="100" w:afterAutospacing="1" w:line="240" w:lineRule="auto"/>
        <w:rPr>
          <w:rFonts w:ascii="Times New Roman" w:eastAsia="Times New Roman" w:hAnsi="Times New Roman" w:cs="Times New Roman"/>
          <w:sz w:val="24"/>
          <w:szCs w:val="24"/>
          <w:lang w:eastAsia="pl-PL"/>
        </w:rPr>
      </w:pPr>
      <w:r w:rsidRPr="00115164">
        <w:rPr>
          <w:rFonts w:ascii="Times New Roman" w:eastAsia="Times New Roman" w:hAnsi="Times New Roman" w:cs="Times New Roman"/>
          <w:sz w:val="24"/>
          <w:szCs w:val="24"/>
          <w:lang w:eastAsia="pl-PL"/>
        </w:rPr>
        <w:t xml:space="preserve">Przedstawiają, w jaki sposób mogą poprawić dialog w zakresie aktywnego słuchania, a następnie zamieniają się rolami. Przełomem w tym ćwiczeniu </w:t>
      </w:r>
      <w:proofErr w:type="spellStart"/>
      <w:r w:rsidRPr="00115164">
        <w:rPr>
          <w:rFonts w:ascii="Times New Roman" w:eastAsia="Times New Roman" w:hAnsi="Times New Roman" w:cs="Times New Roman"/>
          <w:sz w:val="24"/>
          <w:szCs w:val="24"/>
          <w:lang w:eastAsia="pl-PL"/>
        </w:rPr>
        <w:t>coachingowym</w:t>
      </w:r>
      <w:proofErr w:type="spellEnd"/>
      <w:r w:rsidRPr="00115164">
        <w:rPr>
          <w:rFonts w:ascii="Times New Roman" w:eastAsia="Times New Roman" w:hAnsi="Times New Roman" w:cs="Times New Roman"/>
          <w:sz w:val="24"/>
          <w:szCs w:val="24"/>
          <w:lang w:eastAsia="pl-PL"/>
        </w:rPr>
        <w:t xml:space="preserve"> zespołu może być umożliwienie słuchaczowi robienia notatek podczas opisu mówcy, ujawniając go jako punkt do dyskusji dopiero po dostarczeniu „oferty sprzedaży”.</w:t>
      </w:r>
    </w:p>
    <w:p w14:paraId="68701B8C" w14:textId="77777777" w:rsidR="008479FD" w:rsidRPr="00115164" w:rsidRDefault="00115164" w:rsidP="008479FD">
      <w:pPr>
        <w:spacing w:before="100" w:beforeAutospacing="1" w:after="100" w:afterAutospacing="1" w:line="240" w:lineRule="auto"/>
        <w:rPr>
          <w:rFonts w:ascii="Times New Roman" w:eastAsia="Times New Roman" w:hAnsi="Times New Roman" w:cs="Times New Roman"/>
          <w:sz w:val="24"/>
          <w:szCs w:val="24"/>
          <w:lang w:eastAsia="pl-PL"/>
        </w:rPr>
      </w:pPr>
      <w:r w:rsidRPr="00115164">
        <w:rPr>
          <w:rFonts w:ascii="Times New Roman" w:eastAsia="Times New Roman" w:hAnsi="Times New Roman" w:cs="Times New Roman"/>
          <w:sz w:val="24"/>
          <w:szCs w:val="24"/>
          <w:lang w:eastAsia="pl-PL"/>
        </w:rPr>
        <w:t xml:space="preserve">Używany za zgodą </w:t>
      </w:r>
      <w:hyperlink r:id="rId6" w:tgtFrame="_blank" w:history="1">
        <w:r w:rsidR="008479FD" w:rsidRPr="00115164">
          <w:rPr>
            <w:rFonts w:ascii="Times New Roman" w:eastAsia="Times New Roman" w:hAnsi="Times New Roman" w:cs="Times New Roman"/>
            <w:b/>
            <w:bCs/>
            <w:color w:val="0000FF"/>
            <w:sz w:val="24"/>
            <w:szCs w:val="24"/>
            <w:u w:val="single"/>
            <w:lang w:eastAsia="pl-PL"/>
          </w:rPr>
          <w:t xml:space="preserve">Time To </w:t>
        </w:r>
        <w:proofErr w:type="spellStart"/>
        <w:r w:rsidR="008479FD" w:rsidRPr="00115164">
          <w:rPr>
            <w:rFonts w:ascii="Times New Roman" w:eastAsia="Times New Roman" w:hAnsi="Times New Roman" w:cs="Times New Roman"/>
            <w:b/>
            <w:bCs/>
            <w:color w:val="0000FF"/>
            <w:sz w:val="24"/>
            <w:szCs w:val="24"/>
            <w:u w:val="single"/>
            <w:lang w:eastAsia="pl-PL"/>
          </w:rPr>
          <w:t>Grow</w:t>
        </w:r>
        <w:proofErr w:type="spellEnd"/>
        <w:r w:rsidR="008479FD" w:rsidRPr="00115164">
          <w:rPr>
            <w:rFonts w:ascii="Times New Roman" w:eastAsia="Times New Roman" w:hAnsi="Times New Roman" w:cs="Times New Roman"/>
            <w:b/>
            <w:bCs/>
            <w:color w:val="0000FF"/>
            <w:sz w:val="24"/>
            <w:szCs w:val="24"/>
            <w:u w:val="single"/>
            <w:lang w:eastAsia="pl-PL"/>
          </w:rPr>
          <w:t xml:space="preserve"> Global</w:t>
        </w:r>
      </w:hyperlink>
      <w:r w:rsidR="008479FD" w:rsidRPr="00115164">
        <w:rPr>
          <w:rFonts w:ascii="Times New Roman" w:eastAsia="Times New Roman" w:hAnsi="Times New Roman" w:cs="Times New Roman"/>
          <w:sz w:val="24"/>
          <w:szCs w:val="24"/>
          <w:lang w:eastAsia="pl-PL"/>
        </w:rPr>
        <w:t>.</w:t>
      </w:r>
    </w:p>
    <w:p w14:paraId="2FDDAA4B" w14:textId="77777777" w:rsidR="008479FD" w:rsidRPr="00115164" w:rsidRDefault="008479FD" w:rsidP="008479FD">
      <w:pPr>
        <w:spacing w:before="100" w:beforeAutospacing="1" w:after="100" w:afterAutospacing="1" w:line="240" w:lineRule="auto"/>
        <w:rPr>
          <w:rFonts w:ascii="Times New Roman" w:eastAsia="Times New Roman" w:hAnsi="Times New Roman" w:cs="Times New Roman"/>
          <w:sz w:val="24"/>
          <w:szCs w:val="24"/>
          <w:lang w:eastAsia="pl-PL"/>
        </w:rPr>
      </w:pPr>
      <w:r w:rsidRPr="00115164">
        <w:rPr>
          <w:rFonts w:ascii="Times New Roman" w:eastAsia="Times New Roman" w:hAnsi="Times New Roman" w:cs="Times New Roman"/>
          <w:sz w:val="24"/>
          <w:szCs w:val="24"/>
          <w:lang w:eastAsia="pl-PL"/>
        </w:rPr>
        <w:t> </w:t>
      </w:r>
    </w:p>
    <w:p w14:paraId="65DAD051" w14:textId="77777777" w:rsidR="008479FD" w:rsidRPr="004215CC" w:rsidRDefault="008479FD" w:rsidP="008479FD">
      <w:pPr>
        <w:spacing w:before="100" w:beforeAutospacing="1" w:after="100" w:afterAutospacing="1" w:line="240" w:lineRule="auto"/>
        <w:outlineLvl w:val="2"/>
        <w:rPr>
          <w:rFonts w:ascii="Times New Roman" w:eastAsia="Times New Roman" w:hAnsi="Times New Roman" w:cs="Times New Roman"/>
          <w:b/>
          <w:bCs/>
          <w:sz w:val="27"/>
          <w:szCs w:val="27"/>
          <w:lang w:val="en-GB" w:eastAsia="pl-PL"/>
        </w:rPr>
      </w:pPr>
      <w:r w:rsidRPr="004215CC">
        <w:rPr>
          <w:rFonts w:ascii="Times New Roman" w:eastAsia="Times New Roman" w:hAnsi="Times New Roman" w:cs="Times New Roman"/>
          <w:b/>
          <w:bCs/>
          <w:sz w:val="27"/>
          <w:szCs w:val="27"/>
          <w:lang w:val="en-GB" w:eastAsia="pl-PL"/>
        </w:rPr>
        <w:t>3. Pet Peeve</w:t>
      </w:r>
    </w:p>
    <w:p w14:paraId="1676A1CC" w14:textId="77777777" w:rsidR="00115164" w:rsidRPr="00115164" w:rsidRDefault="00115164" w:rsidP="00115164">
      <w:pPr>
        <w:spacing w:before="100" w:beforeAutospacing="1" w:after="100" w:afterAutospacing="1" w:line="240" w:lineRule="auto"/>
        <w:rPr>
          <w:rFonts w:ascii="Times New Roman" w:eastAsia="Times New Roman" w:hAnsi="Times New Roman" w:cs="Times New Roman"/>
          <w:sz w:val="24"/>
          <w:szCs w:val="24"/>
          <w:lang w:val="en-GB" w:eastAsia="pl-PL"/>
        </w:rPr>
      </w:pPr>
      <w:r w:rsidRPr="00115164">
        <w:rPr>
          <w:rFonts w:ascii="Times New Roman" w:eastAsia="Times New Roman" w:hAnsi="Times New Roman" w:cs="Times New Roman"/>
          <w:sz w:val="24"/>
          <w:szCs w:val="24"/>
          <w:lang w:eastAsia="pl-PL"/>
        </w:rPr>
        <w:t xml:space="preserve">Co powiesz na szansę wypuszczenia pary i jednoczesnego uzyskania tego empatycznego słuchającego ucha? </w:t>
      </w:r>
      <w:r w:rsidRPr="00115164">
        <w:rPr>
          <w:rFonts w:ascii="Times New Roman" w:eastAsia="Times New Roman" w:hAnsi="Times New Roman" w:cs="Times New Roman"/>
          <w:sz w:val="24"/>
          <w:szCs w:val="24"/>
          <w:lang w:val="en-GB" w:eastAsia="pl-PL"/>
        </w:rPr>
        <w:t xml:space="preserve">A </w:t>
      </w:r>
      <w:proofErr w:type="spellStart"/>
      <w:r w:rsidRPr="00115164">
        <w:rPr>
          <w:rFonts w:ascii="Times New Roman" w:eastAsia="Times New Roman" w:hAnsi="Times New Roman" w:cs="Times New Roman"/>
          <w:sz w:val="24"/>
          <w:szCs w:val="24"/>
          <w:lang w:val="en-GB" w:eastAsia="pl-PL"/>
        </w:rPr>
        <w:t>jednocześnie</w:t>
      </w:r>
      <w:proofErr w:type="spellEnd"/>
      <w:r w:rsidRPr="00115164">
        <w:rPr>
          <w:rFonts w:ascii="Times New Roman" w:eastAsia="Times New Roman" w:hAnsi="Times New Roman" w:cs="Times New Roman"/>
          <w:sz w:val="24"/>
          <w:szCs w:val="24"/>
          <w:lang w:val="en-GB" w:eastAsia="pl-PL"/>
        </w:rPr>
        <w:t xml:space="preserve"> </w:t>
      </w:r>
      <w:proofErr w:type="spellStart"/>
      <w:r w:rsidRPr="00115164">
        <w:rPr>
          <w:rFonts w:ascii="Times New Roman" w:eastAsia="Times New Roman" w:hAnsi="Times New Roman" w:cs="Times New Roman"/>
          <w:sz w:val="24"/>
          <w:szCs w:val="24"/>
          <w:lang w:val="en-GB" w:eastAsia="pl-PL"/>
        </w:rPr>
        <w:t>pomagając</w:t>
      </w:r>
      <w:proofErr w:type="spellEnd"/>
      <w:r w:rsidRPr="00115164">
        <w:rPr>
          <w:rFonts w:ascii="Times New Roman" w:eastAsia="Times New Roman" w:hAnsi="Times New Roman" w:cs="Times New Roman"/>
          <w:sz w:val="24"/>
          <w:szCs w:val="24"/>
          <w:lang w:val="en-GB" w:eastAsia="pl-PL"/>
        </w:rPr>
        <w:t xml:space="preserve"> </w:t>
      </w:r>
      <w:proofErr w:type="spellStart"/>
      <w:r w:rsidRPr="00115164">
        <w:rPr>
          <w:rFonts w:ascii="Times New Roman" w:eastAsia="Times New Roman" w:hAnsi="Times New Roman" w:cs="Times New Roman"/>
          <w:sz w:val="24"/>
          <w:szCs w:val="24"/>
          <w:lang w:val="en-GB" w:eastAsia="pl-PL"/>
        </w:rPr>
        <w:t>współpracownikowi</w:t>
      </w:r>
      <w:proofErr w:type="spellEnd"/>
      <w:r w:rsidRPr="00115164">
        <w:rPr>
          <w:rFonts w:ascii="Times New Roman" w:eastAsia="Times New Roman" w:hAnsi="Times New Roman" w:cs="Times New Roman"/>
          <w:sz w:val="24"/>
          <w:szCs w:val="24"/>
          <w:lang w:val="en-GB" w:eastAsia="pl-PL"/>
        </w:rPr>
        <w:t xml:space="preserve"> </w:t>
      </w:r>
      <w:proofErr w:type="spellStart"/>
      <w:r w:rsidRPr="00115164">
        <w:rPr>
          <w:rFonts w:ascii="Times New Roman" w:eastAsia="Times New Roman" w:hAnsi="Times New Roman" w:cs="Times New Roman"/>
          <w:sz w:val="24"/>
          <w:szCs w:val="24"/>
          <w:lang w:val="en-GB" w:eastAsia="pl-PL"/>
        </w:rPr>
        <w:t>ćwiczyć</w:t>
      </w:r>
      <w:proofErr w:type="spellEnd"/>
      <w:r w:rsidRPr="00115164">
        <w:rPr>
          <w:rFonts w:ascii="Times New Roman" w:eastAsia="Times New Roman" w:hAnsi="Times New Roman" w:cs="Times New Roman"/>
          <w:sz w:val="24"/>
          <w:szCs w:val="24"/>
          <w:lang w:val="en-GB" w:eastAsia="pl-PL"/>
        </w:rPr>
        <w:t xml:space="preserve"> </w:t>
      </w:r>
      <w:proofErr w:type="spellStart"/>
      <w:r w:rsidRPr="00115164">
        <w:rPr>
          <w:rFonts w:ascii="Times New Roman" w:eastAsia="Times New Roman" w:hAnsi="Times New Roman" w:cs="Times New Roman"/>
          <w:sz w:val="24"/>
          <w:szCs w:val="24"/>
          <w:lang w:val="en-GB" w:eastAsia="pl-PL"/>
        </w:rPr>
        <w:t>aktywne</w:t>
      </w:r>
      <w:proofErr w:type="spellEnd"/>
      <w:r w:rsidRPr="00115164">
        <w:rPr>
          <w:rFonts w:ascii="Times New Roman" w:eastAsia="Times New Roman" w:hAnsi="Times New Roman" w:cs="Times New Roman"/>
          <w:sz w:val="24"/>
          <w:szCs w:val="24"/>
          <w:lang w:val="en-GB" w:eastAsia="pl-PL"/>
        </w:rPr>
        <w:t xml:space="preserve"> </w:t>
      </w:r>
      <w:proofErr w:type="spellStart"/>
      <w:r w:rsidRPr="00115164">
        <w:rPr>
          <w:rFonts w:ascii="Times New Roman" w:eastAsia="Times New Roman" w:hAnsi="Times New Roman" w:cs="Times New Roman"/>
          <w:sz w:val="24"/>
          <w:szCs w:val="24"/>
          <w:lang w:val="en-GB" w:eastAsia="pl-PL"/>
        </w:rPr>
        <w:t>słuchanie</w:t>
      </w:r>
      <w:proofErr w:type="spellEnd"/>
      <w:r w:rsidRPr="00115164">
        <w:rPr>
          <w:rFonts w:ascii="Times New Roman" w:eastAsia="Times New Roman" w:hAnsi="Times New Roman" w:cs="Times New Roman"/>
          <w:sz w:val="24"/>
          <w:szCs w:val="24"/>
          <w:lang w:val="en-GB" w:eastAsia="pl-PL"/>
        </w:rPr>
        <w:t>?</w:t>
      </w:r>
    </w:p>
    <w:p w14:paraId="6029D7F0" w14:textId="77777777" w:rsidR="00115164" w:rsidRPr="00115164" w:rsidRDefault="00115164" w:rsidP="00115164">
      <w:pPr>
        <w:spacing w:before="100" w:beforeAutospacing="1" w:after="100" w:afterAutospacing="1" w:line="240" w:lineRule="auto"/>
        <w:rPr>
          <w:rFonts w:ascii="Times New Roman" w:eastAsia="Times New Roman" w:hAnsi="Times New Roman" w:cs="Times New Roman"/>
          <w:sz w:val="24"/>
          <w:szCs w:val="24"/>
          <w:lang w:eastAsia="pl-PL"/>
        </w:rPr>
      </w:pPr>
      <w:r w:rsidRPr="00115164">
        <w:rPr>
          <w:rFonts w:ascii="Times New Roman" w:eastAsia="Times New Roman" w:hAnsi="Times New Roman" w:cs="Times New Roman"/>
          <w:sz w:val="24"/>
          <w:szCs w:val="24"/>
          <w:lang w:eastAsia="pl-PL"/>
        </w:rPr>
        <w:t>W tej grze jeden kolega ma pełne 60 sekund na wypowiedzenie się na temat czegoś, co go denerwuje. Najlepiej, jeśli nie jest to nieodpowiednie dla miejsca pracy, ale jednocześnie nie musi być związane z pracą. Na przykład, jeśli nie znosisz wyskakujących reklam, masz już świetny materiał na swoją tyrad</w:t>
      </w:r>
      <w:r>
        <w:rPr>
          <w:rFonts w:ascii="Times New Roman" w:eastAsia="Times New Roman" w:hAnsi="Times New Roman" w:cs="Times New Roman"/>
          <w:sz w:val="24"/>
          <w:szCs w:val="24"/>
          <w:lang w:eastAsia="pl-PL"/>
        </w:rPr>
        <w:t>ę</w:t>
      </w:r>
      <w:r w:rsidRPr="00115164">
        <w:rPr>
          <w:rFonts w:ascii="Times New Roman" w:eastAsia="Times New Roman" w:hAnsi="Times New Roman" w:cs="Times New Roman"/>
          <w:sz w:val="24"/>
          <w:szCs w:val="24"/>
          <w:lang w:eastAsia="pl-PL"/>
        </w:rPr>
        <w:t>.</w:t>
      </w:r>
    </w:p>
    <w:p w14:paraId="404E014E" w14:textId="77777777" w:rsidR="00115164" w:rsidRPr="00115164" w:rsidRDefault="00115164" w:rsidP="0011516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15164">
        <w:rPr>
          <w:rFonts w:ascii="Times New Roman" w:eastAsia="Times New Roman" w:hAnsi="Times New Roman" w:cs="Times New Roman"/>
          <w:sz w:val="24"/>
          <w:szCs w:val="24"/>
          <w:lang w:eastAsia="pl-PL"/>
        </w:rPr>
        <w:t xml:space="preserve">Pierwszy kolega (Gracz A) po prostu się rozluźnia, podczas gdy druga osoba (Gracz B) słucha uważnie, próbując </w:t>
      </w:r>
      <w:r>
        <w:rPr>
          <w:rFonts w:ascii="Times New Roman" w:eastAsia="Times New Roman" w:hAnsi="Times New Roman" w:cs="Times New Roman"/>
          <w:sz w:val="24"/>
          <w:szCs w:val="24"/>
          <w:lang w:eastAsia="pl-PL"/>
        </w:rPr>
        <w:t>przebić się</w:t>
      </w:r>
      <w:r w:rsidRPr="00115164">
        <w:rPr>
          <w:rFonts w:ascii="Times New Roman" w:eastAsia="Times New Roman" w:hAnsi="Times New Roman" w:cs="Times New Roman"/>
          <w:sz w:val="24"/>
          <w:szCs w:val="24"/>
          <w:lang w:eastAsia="pl-PL"/>
        </w:rPr>
        <w:t xml:space="preserve"> hałas, wychwytując:</w:t>
      </w:r>
    </w:p>
    <w:p w14:paraId="0B94F57D" w14:textId="77777777" w:rsidR="00115164" w:rsidRPr="00115164" w:rsidRDefault="00115164" w:rsidP="0011516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15164">
        <w:rPr>
          <w:rFonts w:ascii="Times New Roman" w:eastAsia="Times New Roman" w:hAnsi="Times New Roman" w:cs="Times New Roman"/>
          <w:sz w:val="24"/>
          <w:szCs w:val="24"/>
          <w:lang w:eastAsia="pl-PL"/>
        </w:rPr>
        <w:t>• Na czym tak naprawdę zależy graczowi A - na przykład płynne korzystanie z Internetu;</w:t>
      </w:r>
    </w:p>
    <w:p w14:paraId="6C9A8251" w14:textId="77777777" w:rsidR="00115164" w:rsidRPr="00115164" w:rsidRDefault="00115164" w:rsidP="0011516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15164">
        <w:rPr>
          <w:rFonts w:ascii="Times New Roman" w:eastAsia="Times New Roman" w:hAnsi="Times New Roman" w:cs="Times New Roman"/>
          <w:sz w:val="24"/>
          <w:szCs w:val="24"/>
          <w:lang w:eastAsia="pl-PL"/>
        </w:rPr>
        <w:t xml:space="preserve">• Co </w:t>
      </w:r>
      <w:proofErr w:type="spellStart"/>
      <w:r w:rsidRPr="00115164">
        <w:rPr>
          <w:rFonts w:ascii="Times New Roman" w:eastAsia="Times New Roman" w:hAnsi="Times New Roman" w:cs="Times New Roman"/>
          <w:sz w:val="24"/>
          <w:szCs w:val="24"/>
          <w:lang w:eastAsia="pl-PL"/>
        </w:rPr>
        <w:t>cenii</w:t>
      </w:r>
      <w:proofErr w:type="spellEnd"/>
      <w:r w:rsidRPr="00115164">
        <w:rPr>
          <w:rFonts w:ascii="Times New Roman" w:eastAsia="Times New Roman" w:hAnsi="Times New Roman" w:cs="Times New Roman"/>
          <w:sz w:val="24"/>
          <w:szCs w:val="24"/>
          <w:lang w:eastAsia="pl-PL"/>
        </w:rPr>
        <w:t xml:space="preserve"> - np. przejrzystość i przejrzystość reklam;</w:t>
      </w:r>
    </w:p>
    <w:p w14:paraId="7E864952" w14:textId="77777777" w:rsidR="008479FD" w:rsidRPr="00115164" w:rsidRDefault="00115164" w:rsidP="0011516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15164">
        <w:rPr>
          <w:rFonts w:ascii="Times New Roman" w:eastAsia="Times New Roman" w:hAnsi="Times New Roman" w:cs="Times New Roman"/>
          <w:sz w:val="24"/>
          <w:szCs w:val="24"/>
          <w:lang w:eastAsia="pl-PL"/>
        </w:rPr>
        <w:t xml:space="preserve">• Co jest dla niego ważne - np. wykonywanie pracy, spokojne robienie zakupów online lub bardziej intuicyjny, przyjazny dla użytkownika </w:t>
      </w:r>
      <w:proofErr w:type="spellStart"/>
      <w:r w:rsidRPr="00115164">
        <w:rPr>
          <w:rFonts w:ascii="Times New Roman" w:eastAsia="Times New Roman" w:hAnsi="Times New Roman" w:cs="Times New Roman"/>
          <w:sz w:val="24"/>
          <w:szCs w:val="24"/>
          <w:lang w:eastAsia="pl-PL"/>
        </w:rPr>
        <w:t>adblocker</w:t>
      </w:r>
      <w:proofErr w:type="spellEnd"/>
      <w:r w:rsidRPr="00115164">
        <w:rPr>
          <w:rFonts w:ascii="Times New Roman" w:eastAsia="Times New Roman" w:hAnsi="Times New Roman" w:cs="Times New Roman"/>
          <w:sz w:val="24"/>
          <w:szCs w:val="24"/>
          <w:lang w:eastAsia="pl-PL"/>
        </w:rPr>
        <w:t>.</w:t>
      </w:r>
    </w:p>
    <w:p w14:paraId="00B7BE36" w14:textId="77777777" w:rsidR="008479FD" w:rsidRPr="008479FD" w:rsidRDefault="00115164" w:rsidP="0011516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15164">
        <w:rPr>
          <w:rFonts w:ascii="Times New Roman" w:eastAsia="Times New Roman" w:hAnsi="Times New Roman" w:cs="Times New Roman"/>
          <w:sz w:val="24"/>
          <w:szCs w:val="24"/>
          <w:lang w:eastAsia="pl-PL"/>
        </w:rPr>
        <w:t xml:space="preserve">Gracz B następnie „dekoduje” tyradę, powtarzając ją z powrotem graczowi A, izolując kluczowe pozytywne punkty bez napuszenia i negatywności. Może użyć jakiegoś wariantu następujących rdzeni zdań, aby poprowadzić ich </w:t>
      </w:r>
      <w:proofErr w:type="spellStart"/>
      <w:proofErr w:type="gramStart"/>
      <w:r w:rsidRPr="00115164">
        <w:rPr>
          <w:rFonts w:ascii="Times New Roman" w:eastAsia="Times New Roman" w:hAnsi="Times New Roman" w:cs="Times New Roman"/>
          <w:sz w:val="24"/>
          <w:szCs w:val="24"/>
          <w:lang w:eastAsia="pl-PL"/>
        </w:rPr>
        <w:t>dekodowanie:</w:t>
      </w:r>
      <w:r w:rsidR="008479FD" w:rsidRPr="008479FD">
        <w:rPr>
          <w:rFonts w:ascii="Times New Roman" w:eastAsia="Times New Roman" w:hAnsi="Times New Roman" w:cs="Times New Roman"/>
          <w:sz w:val="24"/>
          <w:szCs w:val="24"/>
          <w:lang w:eastAsia="pl-PL"/>
        </w:rPr>
        <w:t>“</w:t>
      </w:r>
      <w:proofErr w:type="gramEnd"/>
      <w:r>
        <w:rPr>
          <w:rFonts w:ascii="Times New Roman" w:eastAsia="Times New Roman" w:hAnsi="Times New Roman" w:cs="Times New Roman"/>
          <w:sz w:val="24"/>
          <w:szCs w:val="24"/>
          <w:lang w:eastAsia="pl-PL"/>
        </w:rPr>
        <w:t>Cenisz</w:t>
      </w:r>
      <w:proofErr w:type="spellEnd"/>
      <w:r>
        <w:rPr>
          <w:rFonts w:ascii="Times New Roman" w:eastAsia="Times New Roman" w:hAnsi="Times New Roman" w:cs="Times New Roman"/>
          <w:sz w:val="24"/>
          <w:szCs w:val="24"/>
          <w:lang w:eastAsia="pl-PL"/>
        </w:rPr>
        <w:t xml:space="preserve"> sobie</w:t>
      </w:r>
      <w:r w:rsidR="008479FD" w:rsidRPr="008479FD">
        <w:rPr>
          <w:rFonts w:ascii="Times New Roman" w:eastAsia="Times New Roman" w:hAnsi="Times New Roman" w:cs="Times New Roman"/>
          <w:sz w:val="24"/>
          <w:szCs w:val="24"/>
          <w:lang w:eastAsia="pl-PL"/>
        </w:rPr>
        <w:t>…”</w:t>
      </w:r>
    </w:p>
    <w:p w14:paraId="2408D4FE" w14:textId="77777777" w:rsidR="008479FD" w:rsidRPr="008479FD" w:rsidRDefault="008479FD" w:rsidP="008479FD">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479FD">
        <w:rPr>
          <w:rFonts w:ascii="Times New Roman" w:eastAsia="Times New Roman" w:hAnsi="Times New Roman" w:cs="Times New Roman"/>
          <w:sz w:val="24"/>
          <w:szCs w:val="24"/>
          <w:lang w:eastAsia="pl-PL"/>
        </w:rPr>
        <w:lastRenderedPageBreak/>
        <w:t>“</w:t>
      </w:r>
      <w:r w:rsidR="00115164">
        <w:rPr>
          <w:rFonts w:ascii="Times New Roman" w:eastAsia="Times New Roman" w:hAnsi="Times New Roman" w:cs="Times New Roman"/>
          <w:sz w:val="24"/>
          <w:szCs w:val="24"/>
          <w:lang w:eastAsia="pl-PL"/>
        </w:rPr>
        <w:t>Zależy Ci na</w:t>
      </w:r>
      <w:r w:rsidRPr="008479FD">
        <w:rPr>
          <w:rFonts w:ascii="Times New Roman" w:eastAsia="Times New Roman" w:hAnsi="Times New Roman" w:cs="Times New Roman"/>
          <w:sz w:val="24"/>
          <w:szCs w:val="24"/>
          <w:lang w:eastAsia="pl-PL"/>
        </w:rPr>
        <w:t>…”</w:t>
      </w:r>
    </w:p>
    <w:p w14:paraId="01DFD0AC" w14:textId="77777777" w:rsidR="008479FD" w:rsidRPr="004215CC" w:rsidRDefault="008479FD" w:rsidP="008479FD">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pl-PL"/>
        </w:rPr>
      </w:pPr>
      <w:r w:rsidRPr="004215CC">
        <w:rPr>
          <w:rFonts w:ascii="Times New Roman" w:eastAsia="Times New Roman" w:hAnsi="Times New Roman" w:cs="Times New Roman"/>
          <w:sz w:val="24"/>
          <w:szCs w:val="24"/>
          <w:lang w:val="en-GB" w:eastAsia="pl-PL"/>
        </w:rPr>
        <w:t>“</w:t>
      </w:r>
      <w:proofErr w:type="spellStart"/>
      <w:r w:rsidR="00115164">
        <w:rPr>
          <w:rFonts w:ascii="Times New Roman" w:eastAsia="Times New Roman" w:hAnsi="Times New Roman" w:cs="Times New Roman"/>
          <w:sz w:val="24"/>
          <w:szCs w:val="24"/>
          <w:lang w:val="en-GB" w:eastAsia="pl-PL"/>
        </w:rPr>
        <w:t>Uważasz</w:t>
      </w:r>
      <w:proofErr w:type="spellEnd"/>
      <w:r w:rsidR="00115164">
        <w:rPr>
          <w:rFonts w:ascii="Times New Roman" w:eastAsia="Times New Roman" w:hAnsi="Times New Roman" w:cs="Times New Roman"/>
          <w:sz w:val="24"/>
          <w:szCs w:val="24"/>
          <w:lang w:val="en-GB" w:eastAsia="pl-PL"/>
        </w:rPr>
        <w:t xml:space="preserve">, </w:t>
      </w:r>
      <w:proofErr w:type="spellStart"/>
      <w:r w:rsidR="00115164">
        <w:rPr>
          <w:rFonts w:ascii="Times New Roman" w:eastAsia="Times New Roman" w:hAnsi="Times New Roman" w:cs="Times New Roman"/>
          <w:sz w:val="24"/>
          <w:szCs w:val="24"/>
          <w:lang w:val="en-GB" w:eastAsia="pl-PL"/>
        </w:rPr>
        <w:t>że</w:t>
      </w:r>
      <w:proofErr w:type="spellEnd"/>
      <w:r w:rsidRPr="004215CC">
        <w:rPr>
          <w:rFonts w:ascii="Times New Roman" w:eastAsia="Times New Roman" w:hAnsi="Times New Roman" w:cs="Times New Roman"/>
          <w:sz w:val="24"/>
          <w:szCs w:val="24"/>
          <w:lang w:val="en-GB" w:eastAsia="pl-PL"/>
        </w:rPr>
        <w:t>…</w:t>
      </w:r>
      <w:proofErr w:type="spellStart"/>
      <w:r w:rsidR="00115164">
        <w:rPr>
          <w:rFonts w:ascii="Times New Roman" w:eastAsia="Times New Roman" w:hAnsi="Times New Roman" w:cs="Times New Roman"/>
          <w:sz w:val="24"/>
          <w:szCs w:val="24"/>
          <w:lang w:val="en-GB" w:eastAsia="pl-PL"/>
        </w:rPr>
        <w:t>wiele</w:t>
      </w:r>
      <w:proofErr w:type="spellEnd"/>
      <w:r w:rsidR="00115164">
        <w:rPr>
          <w:rFonts w:ascii="Times New Roman" w:eastAsia="Times New Roman" w:hAnsi="Times New Roman" w:cs="Times New Roman"/>
          <w:sz w:val="24"/>
          <w:szCs w:val="24"/>
          <w:lang w:val="en-GB" w:eastAsia="pl-PL"/>
        </w:rPr>
        <w:t xml:space="preserve"> </w:t>
      </w:r>
      <w:proofErr w:type="spellStart"/>
      <w:r w:rsidR="00115164">
        <w:rPr>
          <w:rFonts w:ascii="Times New Roman" w:eastAsia="Times New Roman" w:hAnsi="Times New Roman" w:cs="Times New Roman"/>
          <w:sz w:val="24"/>
          <w:szCs w:val="24"/>
          <w:lang w:val="en-GB" w:eastAsia="pl-PL"/>
        </w:rPr>
        <w:t>znaczy</w:t>
      </w:r>
      <w:proofErr w:type="spellEnd"/>
      <w:r w:rsidRPr="004215CC">
        <w:rPr>
          <w:rFonts w:ascii="Times New Roman" w:eastAsia="Times New Roman" w:hAnsi="Times New Roman" w:cs="Times New Roman"/>
          <w:sz w:val="24"/>
          <w:szCs w:val="24"/>
          <w:lang w:val="en-GB" w:eastAsia="pl-PL"/>
        </w:rPr>
        <w:t>”</w:t>
      </w:r>
    </w:p>
    <w:p w14:paraId="0254FE8A" w14:textId="77777777" w:rsidR="008479FD" w:rsidRPr="00115164" w:rsidRDefault="00115164" w:rsidP="008479FD">
      <w:pPr>
        <w:spacing w:before="100" w:beforeAutospacing="1" w:after="100" w:afterAutospacing="1" w:line="240" w:lineRule="auto"/>
        <w:rPr>
          <w:rFonts w:ascii="Times New Roman" w:eastAsia="Times New Roman" w:hAnsi="Times New Roman" w:cs="Times New Roman"/>
          <w:sz w:val="24"/>
          <w:szCs w:val="24"/>
          <w:lang w:eastAsia="pl-PL"/>
        </w:rPr>
      </w:pPr>
      <w:r w:rsidRPr="00115164">
        <w:rPr>
          <w:rFonts w:ascii="Times New Roman" w:eastAsia="Times New Roman" w:hAnsi="Times New Roman" w:cs="Times New Roman"/>
          <w:sz w:val="24"/>
          <w:szCs w:val="24"/>
          <w:lang w:eastAsia="pl-PL"/>
        </w:rPr>
        <w:t>Następnie mogą się zamienić i powtórzyć grę. Jak zapewne widać, ćwiczenie ma na celu pomóc członkom zespołu docenić</w:t>
      </w:r>
      <w:r>
        <w:rPr>
          <w:rFonts w:ascii="Times New Roman" w:eastAsia="Times New Roman" w:hAnsi="Times New Roman" w:cs="Times New Roman"/>
          <w:sz w:val="24"/>
          <w:szCs w:val="24"/>
          <w:lang w:eastAsia="pl-PL"/>
        </w:rPr>
        <w:t xml:space="preserve"> to</w:t>
      </w:r>
      <w:r w:rsidRPr="00115164">
        <w:rPr>
          <w:rFonts w:ascii="Times New Roman" w:eastAsia="Times New Roman" w:hAnsi="Times New Roman" w:cs="Times New Roman"/>
          <w:sz w:val="24"/>
          <w:szCs w:val="24"/>
          <w:lang w:eastAsia="pl-PL"/>
        </w:rPr>
        <w:t>, że opinie zwrotne mają pozytywne cele</w:t>
      </w:r>
    </w:p>
    <w:p w14:paraId="11B597C4" w14:textId="77777777" w:rsidR="004215CC" w:rsidRPr="004215CC" w:rsidRDefault="008545F5" w:rsidP="004215CC">
      <w:pPr>
        <w:rPr>
          <w:lang w:val="en-GB"/>
        </w:rPr>
      </w:pPr>
      <w:hyperlink r:id="rId7" w:history="1">
        <w:r w:rsidR="004215CC" w:rsidRPr="004215CC">
          <w:rPr>
            <w:rStyle w:val="Hipersaitas"/>
            <w:lang w:val="en-GB"/>
          </w:rPr>
          <w:t>https://positivepsychology.com/communication-exercises-for-work/</w:t>
        </w:r>
      </w:hyperlink>
    </w:p>
    <w:p w14:paraId="7E8BFFB1" w14:textId="77777777" w:rsidR="008479FD" w:rsidRPr="004215CC" w:rsidRDefault="008479FD">
      <w:pPr>
        <w:rPr>
          <w:lang w:val="en-GB"/>
        </w:rPr>
      </w:pPr>
    </w:p>
    <w:sectPr w:rsidR="008479FD" w:rsidRPr="00421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C48B4"/>
    <w:multiLevelType w:val="multilevel"/>
    <w:tmpl w:val="E004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33AE6"/>
    <w:multiLevelType w:val="multilevel"/>
    <w:tmpl w:val="A26E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4713B"/>
    <w:multiLevelType w:val="multilevel"/>
    <w:tmpl w:val="4BF4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E22D20"/>
    <w:multiLevelType w:val="hybridMultilevel"/>
    <w:tmpl w:val="7AEA0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8F81C18"/>
    <w:multiLevelType w:val="multilevel"/>
    <w:tmpl w:val="0AD6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0A"/>
    <w:rsid w:val="00115164"/>
    <w:rsid w:val="001E10C0"/>
    <w:rsid w:val="004215CC"/>
    <w:rsid w:val="007A600A"/>
    <w:rsid w:val="008479FD"/>
    <w:rsid w:val="008545F5"/>
    <w:rsid w:val="00CA05C9"/>
    <w:rsid w:val="00F24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E296"/>
  <w15:docId w15:val="{8B063421-CA5C-488C-89F8-99254552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link w:val="Antrat2Diagrama"/>
    <w:uiPriority w:val="9"/>
    <w:qFormat/>
    <w:rsid w:val="008479F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Antrat3">
    <w:name w:val="heading 3"/>
    <w:basedOn w:val="prastasis"/>
    <w:link w:val="Antrat3Diagrama"/>
    <w:uiPriority w:val="9"/>
    <w:qFormat/>
    <w:rsid w:val="008479F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8479FD"/>
    <w:rPr>
      <w:color w:val="0563C1" w:themeColor="hyperlink"/>
      <w:u w:val="single"/>
    </w:rPr>
  </w:style>
  <w:style w:type="character" w:customStyle="1" w:styleId="Antrat2Diagrama">
    <w:name w:val="Antraštė 2 Diagrama"/>
    <w:basedOn w:val="Numatytasispastraiposriftas"/>
    <w:link w:val="Antrat2"/>
    <w:uiPriority w:val="9"/>
    <w:rsid w:val="008479FD"/>
    <w:rPr>
      <w:rFonts w:ascii="Times New Roman" w:eastAsia="Times New Roman" w:hAnsi="Times New Roman" w:cs="Times New Roman"/>
      <w:b/>
      <w:bCs/>
      <w:sz w:val="36"/>
      <w:szCs w:val="36"/>
      <w:lang w:eastAsia="pl-PL"/>
    </w:rPr>
  </w:style>
  <w:style w:type="character" w:customStyle="1" w:styleId="Antrat3Diagrama">
    <w:name w:val="Antraštė 3 Diagrama"/>
    <w:basedOn w:val="Numatytasispastraiposriftas"/>
    <w:link w:val="Antrat3"/>
    <w:uiPriority w:val="9"/>
    <w:rsid w:val="008479FD"/>
    <w:rPr>
      <w:rFonts w:ascii="Times New Roman" w:eastAsia="Times New Roman" w:hAnsi="Times New Roman" w:cs="Times New Roman"/>
      <w:b/>
      <w:bCs/>
      <w:sz w:val="27"/>
      <w:szCs w:val="27"/>
      <w:lang w:eastAsia="pl-PL"/>
    </w:rPr>
  </w:style>
  <w:style w:type="paragraph" w:styleId="prastasiniatinklio">
    <w:name w:val="Normal (Web)"/>
    <w:basedOn w:val="prastasis"/>
    <w:uiPriority w:val="99"/>
    <w:semiHidden/>
    <w:unhideWhenUsed/>
    <w:rsid w:val="008479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Grietas">
    <w:name w:val="Strong"/>
    <w:basedOn w:val="Numatytasispastraiposriftas"/>
    <w:uiPriority w:val="22"/>
    <w:qFormat/>
    <w:rsid w:val="008479FD"/>
    <w:rPr>
      <w:b/>
      <w:bCs/>
    </w:rPr>
  </w:style>
  <w:style w:type="character" w:styleId="Emfaz">
    <w:name w:val="Emphasis"/>
    <w:basedOn w:val="Numatytasispastraiposriftas"/>
    <w:uiPriority w:val="20"/>
    <w:qFormat/>
    <w:rsid w:val="008479FD"/>
    <w:rPr>
      <w:i/>
      <w:iCs/>
    </w:rPr>
  </w:style>
  <w:style w:type="paragraph" w:styleId="Sraopastraipa">
    <w:name w:val="List Paragraph"/>
    <w:basedOn w:val="prastasis"/>
    <w:uiPriority w:val="34"/>
    <w:qFormat/>
    <w:rsid w:val="00CA0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sitivepsychology.com/communication-exercises-for-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metogrowglobal.com/" TargetMode="External"/><Relationship Id="rId5" Type="http://schemas.openxmlformats.org/officeDocument/2006/relationships/hyperlink" Target="http://timetogrowgloba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4314</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ZSG</dc:creator>
  <cp:lastModifiedBy>Darbinis</cp:lastModifiedBy>
  <cp:revision>2</cp:revision>
  <dcterms:created xsi:type="dcterms:W3CDTF">2020-09-02T19:26:00Z</dcterms:created>
  <dcterms:modified xsi:type="dcterms:W3CDTF">2020-09-02T19:26:00Z</dcterms:modified>
</cp:coreProperties>
</file>